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27" w:rsidRPr="00B9748E" w:rsidRDefault="00A12B27" w:rsidP="00A12B27">
      <w:pPr>
        <w:jc w:val="center"/>
        <w:rPr>
          <w:rFonts w:ascii="Palatino Linotype" w:hAnsi="Palatino Linotype" w:cs="Arial"/>
          <w:b/>
          <w:spacing w:val="34"/>
          <w:sz w:val="52"/>
          <w:szCs w:val="40"/>
        </w:rPr>
      </w:pPr>
      <w:bookmarkStart w:id="0" w:name="_GoBack"/>
      <w:bookmarkEnd w:id="0"/>
      <w:r w:rsidRPr="00B9748E">
        <w:rPr>
          <w:rFonts w:ascii="Palatino Linotype" w:hAnsi="Palatino Linotype" w:cs="Arial"/>
          <w:b/>
          <w:spacing w:val="34"/>
          <w:sz w:val="52"/>
          <w:szCs w:val="40"/>
        </w:rPr>
        <w:t>POZVÁNKA</w:t>
      </w:r>
    </w:p>
    <w:p w:rsidR="00730C42" w:rsidRPr="00730C42" w:rsidRDefault="00730C42" w:rsidP="00A12B27">
      <w:pPr>
        <w:jc w:val="center"/>
        <w:rPr>
          <w:rFonts w:ascii="Palatino Linotype" w:hAnsi="Palatino Linotype" w:cs="Arial"/>
          <w:sz w:val="32"/>
          <w:szCs w:val="32"/>
        </w:rPr>
      </w:pPr>
      <w:r w:rsidRPr="00730C42">
        <w:rPr>
          <w:rFonts w:ascii="Palatino Linotype" w:hAnsi="Palatino Linotype" w:cs="Arial"/>
          <w:sz w:val="32"/>
          <w:szCs w:val="32"/>
        </w:rPr>
        <w:t>na</w:t>
      </w:r>
    </w:p>
    <w:p w:rsidR="00A12B27" w:rsidRPr="00730C42" w:rsidRDefault="0072311A" w:rsidP="00A12B27">
      <w:pPr>
        <w:jc w:val="center"/>
        <w:rPr>
          <w:rFonts w:ascii="Palatino Linotype" w:hAnsi="Palatino Linotype" w:cs="Arial"/>
          <w:b/>
          <w:caps/>
          <w:sz w:val="32"/>
          <w:szCs w:val="32"/>
        </w:rPr>
      </w:pPr>
      <w:r>
        <w:rPr>
          <w:rFonts w:ascii="Palatino Linotype" w:hAnsi="Palatino Linotype" w:cs="Arial"/>
          <w:b/>
          <w:caps/>
          <w:sz w:val="32"/>
          <w:szCs w:val="32"/>
        </w:rPr>
        <w:t>úvodní seminář k problematice sociálního podnikání</w:t>
      </w:r>
    </w:p>
    <w:p w:rsidR="00A12B27" w:rsidRPr="00730C42" w:rsidRDefault="00A12B27" w:rsidP="00A12B27">
      <w:pPr>
        <w:spacing w:after="120"/>
        <w:rPr>
          <w:rFonts w:ascii="Palatino Linotype" w:hAnsi="Palatino Linotype" w:cs="Arial"/>
          <w:sz w:val="32"/>
          <w:szCs w:val="32"/>
        </w:rPr>
      </w:pPr>
      <w:r w:rsidRPr="00730C42">
        <w:rPr>
          <w:rFonts w:ascii="Palatino Linotype" w:hAnsi="Palatino Linotype" w:cs="Arial"/>
          <w:b/>
          <w:sz w:val="32"/>
          <w:szCs w:val="32"/>
        </w:rPr>
        <w:t>Datum</w:t>
      </w:r>
      <w:r w:rsidR="00591D85">
        <w:rPr>
          <w:rFonts w:ascii="Palatino Linotype" w:hAnsi="Palatino Linotype" w:cs="Arial"/>
          <w:b/>
          <w:sz w:val="32"/>
          <w:szCs w:val="32"/>
        </w:rPr>
        <w:t xml:space="preserve"> a čas</w:t>
      </w:r>
      <w:r w:rsidRPr="00730C42">
        <w:rPr>
          <w:rFonts w:ascii="Palatino Linotype" w:hAnsi="Palatino Linotype" w:cs="Arial"/>
          <w:b/>
          <w:sz w:val="32"/>
          <w:szCs w:val="32"/>
        </w:rPr>
        <w:t xml:space="preserve"> konání:</w:t>
      </w:r>
      <w:r w:rsidRPr="00730C42">
        <w:rPr>
          <w:rFonts w:ascii="Palatino Linotype" w:hAnsi="Palatino Linotype" w:cs="Arial"/>
          <w:sz w:val="32"/>
          <w:szCs w:val="32"/>
        </w:rPr>
        <w:tab/>
      </w:r>
      <w:r w:rsidR="0072311A" w:rsidRPr="000C66E5">
        <w:rPr>
          <w:rFonts w:ascii="Palatino Linotype" w:hAnsi="Palatino Linotype" w:cs="Arial"/>
          <w:sz w:val="28"/>
          <w:szCs w:val="32"/>
        </w:rPr>
        <w:t>16. 1. 2015</w:t>
      </w:r>
      <w:r w:rsidR="00591D85">
        <w:rPr>
          <w:rFonts w:ascii="Palatino Linotype" w:hAnsi="Palatino Linotype" w:cs="Arial"/>
          <w:sz w:val="28"/>
          <w:szCs w:val="32"/>
        </w:rPr>
        <w:t xml:space="preserve"> v 9:00 hod.</w:t>
      </w:r>
    </w:p>
    <w:p w:rsidR="007E012C" w:rsidRPr="00730C42" w:rsidRDefault="00A12B27" w:rsidP="007E012C">
      <w:pPr>
        <w:spacing w:after="120"/>
        <w:ind w:left="2835" w:hanging="2835"/>
        <w:rPr>
          <w:rFonts w:ascii="Palatino Linotype" w:hAnsi="Palatino Linotype" w:cs="Arial"/>
          <w:b/>
          <w:sz w:val="32"/>
          <w:szCs w:val="32"/>
        </w:rPr>
      </w:pPr>
      <w:r w:rsidRPr="00730C42">
        <w:rPr>
          <w:rFonts w:ascii="Palatino Linotype" w:hAnsi="Palatino Linotype" w:cs="Arial"/>
          <w:b/>
          <w:sz w:val="32"/>
          <w:szCs w:val="32"/>
        </w:rPr>
        <w:t xml:space="preserve">Místo konání: </w:t>
      </w:r>
      <w:r w:rsidRPr="00730C42">
        <w:rPr>
          <w:rFonts w:ascii="Palatino Linotype" w:hAnsi="Palatino Linotype" w:cs="Arial"/>
          <w:b/>
          <w:sz w:val="32"/>
          <w:szCs w:val="32"/>
        </w:rPr>
        <w:tab/>
      </w:r>
      <w:r w:rsidR="00591D85">
        <w:rPr>
          <w:rFonts w:ascii="Palatino Linotype" w:hAnsi="Palatino Linotype" w:cs="Arial"/>
          <w:b/>
          <w:sz w:val="32"/>
          <w:szCs w:val="32"/>
        </w:rPr>
        <w:tab/>
      </w:r>
      <w:r w:rsidR="00591D85" w:rsidRPr="007E012C">
        <w:rPr>
          <w:rFonts w:ascii="Palatino Linotype" w:hAnsi="Palatino Linotype" w:cs="Arial"/>
          <w:b/>
          <w:sz w:val="32"/>
          <w:szCs w:val="32"/>
        </w:rPr>
        <w:t>Tachov</w:t>
      </w:r>
      <w:r w:rsidR="007E012C" w:rsidRPr="007E012C">
        <w:rPr>
          <w:rFonts w:ascii="Palatino Linotype" w:hAnsi="Palatino Linotype" w:cs="Arial"/>
          <w:b/>
          <w:sz w:val="32"/>
          <w:szCs w:val="32"/>
        </w:rPr>
        <w:t>,</w:t>
      </w:r>
      <w:r w:rsidR="007E012C">
        <w:rPr>
          <w:rFonts w:ascii="Palatino Linotype" w:hAnsi="Palatino Linotype" w:cs="Arial"/>
          <w:b/>
          <w:sz w:val="32"/>
          <w:szCs w:val="32"/>
        </w:rPr>
        <w:t xml:space="preserve"> Pivovarská 281, 347 01 (komunitní centrum- bývalá Rybena)</w:t>
      </w:r>
    </w:p>
    <w:p w:rsidR="00591D85" w:rsidRDefault="00591D85" w:rsidP="00591D85">
      <w:pPr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 xml:space="preserve">Akce probíhá v rámci přípravy </w:t>
      </w:r>
      <w:r w:rsidR="00B9748E">
        <w:rPr>
          <w:rFonts w:ascii="Palatino Linotype" w:hAnsi="Palatino Linotype" w:cs="Arial"/>
          <w:sz w:val="24"/>
        </w:rPr>
        <w:t>Strategie komunitně vedeného místního rozvoje</w:t>
      </w:r>
      <w:r>
        <w:rPr>
          <w:rFonts w:ascii="Palatino Linotype" w:hAnsi="Palatino Linotype" w:cs="Arial"/>
          <w:sz w:val="24"/>
        </w:rPr>
        <w:t xml:space="preserve"> území MAS Zlatá cesta,</w:t>
      </w:r>
      <w:r w:rsidR="00B83CC8">
        <w:rPr>
          <w:rFonts w:ascii="Palatino Linotype" w:hAnsi="Palatino Linotype" w:cs="Arial"/>
          <w:sz w:val="24"/>
        </w:rPr>
        <w:t> </w:t>
      </w:r>
      <w:r>
        <w:rPr>
          <w:rFonts w:ascii="Palatino Linotype" w:hAnsi="Palatino Linotype" w:cs="Arial"/>
          <w:sz w:val="24"/>
        </w:rPr>
        <w:t>o.p.s.</w:t>
      </w:r>
      <w:r w:rsidR="00B83CC8">
        <w:rPr>
          <w:rFonts w:ascii="Palatino Linotype" w:hAnsi="Palatino Linotype" w:cs="Arial"/>
          <w:sz w:val="24"/>
        </w:rPr>
        <w:t xml:space="preserve"> (</w:t>
      </w:r>
      <w:r w:rsidR="00B9748E">
        <w:rPr>
          <w:rFonts w:ascii="Palatino Linotype" w:hAnsi="Palatino Linotype" w:cs="Arial"/>
          <w:sz w:val="24"/>
        </w:rPr>
        <w:t>SCLLD</w:t>
      </w:r>
      <w:r w:rsidR="00B83CC8">
        <w:rPr>
          <w:rFonts w:ascii="Palatino Linotype" w:hAnsi="Palatino Linotype" w:cs="Arial"/>
          <w:sz w:val="24"/>
        </w:rPr>
        <w:t>)</w:t>
      </w:r>
      <w:r>
        <w:rPr>
          <w:rFonts w:ascii="Palatino Linotype" w:hAnsi="Palatino Linotype" w:cs="Arial"/>
          <w:sz w:val="24"/>
        </w:rPr>
        <w:t xml:space="preserve">, podkapitoly Sociální podnikání. </w:t>
      </w:r>
    </w:p>
    <w:p w:rsidR="00591D85" w:rsidRDefault="00591D85" w:rsidP="00591D85">
      <w:pPr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>Zváni jsou představitelé obcí, nestátních a neziskových organizací</w:t>
      </w:r>
      <w:r w:rsidR="00151BCA">
        <w:rPr>
          <w:rFonts w:ascii="Palatino Linotype" w:hAnsi="Palatino Linotype" w:cs="Arial"/>
          <w:sz w:val="24"/>
        </w:rPr>
        <w:t>, podnikatelé a další zájemci, kteří se chtějí dozvědět více o problematice sociálního podnikání a možnosti jeho využití v</w:t>
      </w:r>
      <w:r w:rsidR="00B83CC8">
        <w:rPr>
          <w:rFonts w:ascii="Palatino Linotype" w:hAnsi="Palatino Linotype" w:cs="Arial"/>
          <w:sz w:val="24"/>
        </w:rPr>
        <w:t> příštím programovém období EU2014+</w:t>
      </w:r>
      <w:r w:rsidR="00151BCA">
        <w:rPr>
          <w:rFonts w:ascii="Palatino Linotype" w:hAnsi="Palatino Linotype" w:cs="Arial"/>
          <w:sz w:val="24"/>
        </w:rPr>
        <w:t xml:space="preserve">. </w:t>
      </w:r>
    </w:p>
    <w:p w:rsidR="00730C42" w:rsidRPr="00151BCA" w:rsidRDefault="00591D85" w:rsidP="00591D85">
      <w:pPr>
        <w:rPr>
          <w:rFonts w:ascii="Palatino Linotype" w:hAnsi="Palatino Linotype" w:cs="Arial"/>
          <w:sz w:val="24"/>
        </w:rPr>
      </w:pPr>
      <w:r w:rsidRPr="00151BCA">
        <w:rPr>
          <w:rFonts w:ascii="Palatino Linotype" w:hAnsi="Palatino Linotype" w:cs="Arial"/>
          <w:b/>
          <w:sz w:val="24"/>
        </w:rPr>
        <w:t>Program</w:t>
      </w:r>
      <w:r w:rsidR="00151BCA">
        <w:rPr>
          <w:rFonts w:ascii="Palatino Linotype" w:hAnsi="Palatino Linotype" w:cs="Arial"/>
          <w:sz w:val="24"/>
        </w:rPr>
        <w:t>:</w:t>
      </w:r>
    </w:p>
    <w:p w:rsidR="00591D85" w:rsidRPr="00151BCA" w:rsidRDefault="00591D85" w:rsidP="00151BCA">
      <w:pPr>
        <w:pStyle w:val="Odstavecseseznamem"/>
        <w:numPr>
          <w:ilvl w:val="0"/>
          <w:numId w:val="1"/>
        </w:numPr>
        <w:rPr>
          <w:rFonts w:ascii="Palatino Linotype" w:hAnsi="Palatino Linotype" w:cs="Arial"/>
          <w:sz w:val="24"/>
        </w:rPr>
      </w:pPr>
      <w:r w:rsidRPr="00151BCA">
        <w:rPr>
          <w:rFonts w:ascii="Palatino Linotype" w:hAnsi="Palatino Linotype" w:cs="Arial"/>
          <w:sz w:val="24"/>
        </w:rPr>
        <w:t>Seznámení s principy a zásadami sociálního podnikání</w:t>
      </w:r>
    </w:p>
    <w:p w:rsidR="00591D85" w:rsidRPr="00151BCA" w:rsidRDefault="00591D85" w:rsidP="00151BCA">
      <w:pPr>
        <w:pStyle w:val="Odstavecseseznamem"/>
        <w:numPr>
          <w:ilvl w:val="0"/>
          <w:numId w:val="1"/>
        </w:numPr>
        <w:rPr>
          <w:rFonts w:ascii="Palatino Linotype" w:hAnsi="Palatino Linotype" w:cs="Arial"/>
          <w:sz w:val="24"/>
        </w:rPr>
      </w:pPr>
      <w:r w:rsidRPr="00151BCA">
        <w:rPr>
          <w:rFonts w:ascii="Palatino Linotype" w:hAnsi="Palatino Linotype" w:cs="Arial"/>
          <w:sz w:val="24"/>
        </w:rPr>
        <w:t>Přínosy sociálního podnikání pro region</w:t>
      </w:r>
    </w:p>
    <w:p w:rsidR="00591D85" w:rsidRPr="00151BCA" w:rsidRDefault="00591D85" w:rsidP="00151BCA">
      <w:pPr>
        <w:pStyle w:val="Odstavecseseznamem"/>
        <w:numPr>
          <w:ilvl w:val="0"/>
          <w:numId w:val="1"/>
        </w:numPr>
        <w:rPr>
          <w:rFonts w:ascii="Palatino Linotype" w:hAnsi="Palatino Linotype" w:cs="Arial"/>
          <w:sz w:val="24"/>
        </w:rPr>
      </w:pPr>
      <w:r w:rsidRPr="00151BCA">
        <w:rPr>
          <w:rFonts w:ascii="Palatino Linotype" w:hAnsi="Palatino Linotype" w:cs="Arial"/>
          <w:sz w:val="24"/>
        </w:rPr>
        <w:t>Příklady dobré praxe</w:t>
      </w:r>
    </w:p>
    <w:p w:rsidR="00591D85" w:rsidRPr="00151BCA" w:rsidRDefault="00591D85" w:rsidP="00151BCA">
      <w:pPr>
        <w:pStyle w:val="Odstavecseseznamem"/>
        <w:numPr>
          <w:ilvl w:val="0"/>
          <w:numId w:val="1"/>
        </w:numPr>
        <w:rPr>
          <w:rFonts w:ascii="Palatino Linotype" w:hAnsi="Palatino Linotype" w:cs="Arial"/>
          <w:sz w:val="24"/>
        </w:rPr>
      </w:pPr>
      <w:r w:rsidRPr="00151BCA">
        <w:rPr>
          <w:rFonts w:ascii="Palatino Linotype" w:hAnsi="Palatino Linotype" w:cs="Arial"/>
          <w:sz w:val="24"/>
        </w:rPr>
        <w:t>Vyplnění dotazníků (v případě, že ještě nebyly vyplněny)</w:t>
      </w:r>
    </w:p>
    <w:p w:rsidR="00591D85" w:rsidRPr="00151BCA" w:rsidRDefault="00591D85" w:rsidP="00151BCA">
      <w:pPr>
        <w:pStyle w:val="Odstavecseseznamem"/>
        <w:numPr>
          <w:ilvl w:val="0"/>
          <w:numId w:val="1"/>
        </w:numPr>
        <w:rPr>
          <w:rFonts w:ascii="Palatino Linotype" w:hAnsi="Palatino Linotype" w:cs="Arial"/>
          <w:sz w:val="24"/>
        </w:rPr>
      </w:pPr>
      <w:r w:rsidRPr="00151BCA">
        <w:rPr>
          <w:rFonts w:ascii="Palatino Linotype" w:hAnsi="Palatino Linotype" w:cs="Arial"/>
          <w:sz w:val="24"/>
        </w:rPr>
        <w:t>Řízená diskuze k námětům z odevzdaných dotazníků</w:t>
      </w:r>
    </w:p>
    <w:p w:rsidR="00591D85" w:rsidRPr="00730C42" w:rsidRDefault="00151BCA" w:rsidP="00B83CC8">
      <w:pPr>
        <w:jc w:val="both"/>
        <w:rPr>
          <w:rFonts w:ascii="Palatino Linotype" w:hAnsi="Palatino Linotype" w:cs="Arial"/>
          <w:b/>
          <w:sz w:val="24"/>
        </w:rPr>
      </w:pPr>
      <w:r>
        <w:rPr>
          <w:rFonts w:ascii="Palatino Linotype" w:hAnsi="Palatino Linotype" w:cs="Arial"/>
          <w:b/>
          <w:sz w:val="24"/>
        </w:rPr>
        <w:t>Účast na akci je důležité již z toho důvodu, že na základě jednotlivých podnětů a záměrů bude v dalších fázích</w:t>
      </w:r>
      <w:r w:rsidR="00B83CC8">
        <w:rPr>
          <w:rFonts w:ascii="Palatino Linotype" w:hAnsi="Palatino Linotype" w:cs="Arial"/>
          <w:b/>
          <w:sz w:val="24"/>
        </w:rPr>
        <w:t xml:space="preserve"> přípravy </w:t>
      </w:r>
      <w:r w:rsidR="00B9748E">
        <w:rPr>
          <w:rFonts w:ascii="Palatino Linotype" w:hAnsi="Palatino Linotype" w:cs="Arial"/>
          <w:b/>
          <w:sz w:val="24"/>
        </w:rPr>
        <w:t>SCLLD</w:t>
      </w:r>
      <w:r>
        <w:rPr>
          <w:rFonts w:ascii="Palatino Linotype" w:hAnsi="Palatino Linotype" w:cs="Arial"/>
          <w:b/>
          <w:sz w:val="24"/>
        </w:rPr>
        <w:t xml:space="preserve"> stanoven objem financování z evropských </w:t>
      </w:r>
      <w:r w:rsidR="00B83CC8">
        <w:rPr>
          <w:rFonts w:ascii="Palatino Linotype" w:hAnsi="Palatino Linotype" w:cs="Arial"/>
          <w:b/>
          <w:sz w:val="24"/>
        </w:rPr>
        <w:t>fondů.</w:t>
      </w:r>
    </w:p>
    <w:p w:rsidR="00730C42" w:rsidRPr="00730C42" w:rsidRDefault="00B83CC8" w:rsidP="00B83CC8">
      <w:pPr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 xml:space="preserve">Odhadovaná délka konání akce přibližně 2 - 3 hodiny podle zájmu účastníků. </w:t>
      </w:r>
      <w:r w:rsidR="00A12B27" w:rsidRPr="00730C42">
        <w:rPr>
          <w:rFonts w:ascii="Palatino Linotype" w:hAnsi="Palatino Linotype" w:cs="Arial"/>
          <w:sz w:val="24"/>
        </w:rPr>
        <w:t>Během kurzu bude zajištěno občerstvení.</w:t>
      </w:r>
    </w:p>
    <w:p w:rsidR="00B83CC8" w:rsidRDefault="00B83CC8" w:rsidP="00730C42">
      <w:pPr>
        <w:jc w:val="both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</w:rPr>
        <w:t xml:space="preserve">Pořadatelem akce je MAS Zlatá cesta, o.p.s. ve spolupráci s externím zpracovatelem – družstvem PPSD Personální a poradenské družstvo. </w:t>
      </w:r>
    </w:p>
    <w:p w:rsidR="00730C42" w:rsidRPr="00AC0F34" w:rsidRDefault="00A12B27" w:rsidP="000C66E5">
      <w:pPr>
        <w:jc w:val="both"/>
        <w:rPr>
          <w:rFonts w:ascii="Palatino Linotype" w:hAnsi="Palatino Linotype" w:cs="Arial"/>
          <w:b/>
          <w:sz w:val="24"/>
        </w:rPr>
      </w:pPr>
      <w:r w:rsidRPr="00B83CC8">
        <w:rPr>
          <w:rFonts w:ascii="Palatino Linotype" w:hAnsi="Palatino Linotype" w:cs="Arial"/>
          <w:b/>
          <w:sz w:val="24"/>
        </w:rPr>
        <w:t>Přihlásit se můžete na kontaktní adrese</w:t>
      </w:r>
      <w:r w:rsidR="007E012C">
        <w:rPr>
          <w:rFonts w:ascii="Palatino Linotype" w:hAnsi="Palatino Linotype" w:cs="Arial"/>
          <w:b/>
          <w:sz w:val="24"/>
        </w:rPr>
        <w:t xml:space="preserve"> </w:t>
      </w:r>
      <w:hyperlink r:id="rId7" w:history="1">
        <w:r w:rsidR="007E012C" w:rsidRPr="006F1117">
          <w:rPr>
            <w:rStyle w:val="Hypertextovodkaz"/>
            <w:rFonts w:ascii="Palatino Linotype" w:hAnsi="Palatino Linotype" w:cs="Arial"/>
            <w:b/>
            <w:sz w:val="24"/>
          </w:rPr>
          <w:t>mas@zlatacesta.cz</w:t>
        </w:r>
      </w:hyperlink>
      <w:r w:rsidR="00A52B4C" w:rsidRPr="00B83CC8">
        <w:rPr>
          <w:rFonts w:ascii="Palatino Linotype" w:hAnsi="Palatino Linotype" w:cs="Arial"/>
          <w:b/>
          <w:sz w:val="24"/>
        </w:rPr>
        <w:t xml:space="preserve">, případně </w:t>
      </w:r>
      <w:r w:rsidR="00AC0F34">
        <w:rPr>
          <w:rFonts w:ascii="Palatino Linotype" w:hAnsi="Palatino Linotype" w:cs="Arial"/>
          <w:b/>
          <w:sz w:val="24"/>
        </w:rPr>
        <w:t xml:space="preserve">na telefonním čísle </w:t>
      </w:r>
      <w:r w:rsidR="00AC0F34" w:rsidRPr="00AC0F34">
        <w:rPr>
          <w:rFonts w:ascii="Palatino Linotype" w:hAnsi="Palatino Linotype" w:cs="Arial"/>
          <w:b/>
          <w:sz w:val="24"/>
        </w:rPr>
        <w:t>727 844</w:t>
      </w:r>
      <w:r w:rsidR="00AC0F34">
        <w:rPr>
          <w:rFonts w:ascii="Palatino Linotype" w:hAnsi="Palatino Linotype" w:cs="Arial"/>
          <w:b/>
          <w:sz w:val="24"/>
        </w:rPr>
        <w:t> </w:t>
      </w:r>
      <w:r w:rsidR="00AC0F34" w:rsidRPr="00AC0F34">
        <w:rPr>
          <w:rFonts w:ascii="Palatino Linotype" w:hAnsi="Palatino Linotype" w:cs="Arial"/>
          <w:b/>
          <w:sz w:val="24"/>
        </w:rPr>
        <w:t>268</w:t>
      </w:r>
      <w:r w:rsidR="00AC0F34">
        <w:rPr>
          <w:rFonts w:ascii="Palatino Linotype" w:hAnsi="Palatino Linotype" w:cs="Arial"/>
          <w:b/>
          <w:sz w:val="24"/>
        </w:rPr>
        <w:t xml:space="preserve">, a to </w:t>
      </w:r>
      <w:r w:rsidR="00B83CC8" w:rsidRPr="00B83CC8">
        <w:rPr>
          <w:rFonts w:ascii="Palatino Linotype" w:hAnsi="Palatino Linotype" w:cs="Arial"/>
          <w:b/>
          <w:sz w:val="24"/>
        </w:rPr>
        <w:t>do 14. 1. 2015</w:t>
      </w:r>
    </w:p>
    <w:sectPr w:rsidR="00730C42" w:rsidRPr="00AC0F34" w:rsidSect="00A854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A1" w:rsidRDefault="001D5DA1" w:rsidP="00A12B27">
      <w:pPr>
        <w:spacing w:after="0" w:line="240" w:lineRule="auto"/>
      </w:pPr>
      <w:r>
        <w:separator/>
      </w:r>
    </w:p>
  </w:endnote>
  <w:endnote w:type="continuationSeparator" w:id="0">
    <w:p w:rsidR="001D5DA1" w:rsidRDefault="001D5DA1" w:rsidP="00A1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A1" w:rsidRDefault="001D5DA1" w:rsidP="00A12B27">
      <w:pPr>
        <w:spacing w:after="0" w:line="240" w:lineRule="auto"/>
      </w:pPr>
      <w:r>
        <w:separator/>
      </w:r>
    </w:p>
  </w:footnote>
  <w:footnote w:type="continuationSeparator" w:id="0">
    <w:p w:rsidR="001D5DA1" w:rsidRDefault="001D5DA1" w:rsidP="00A1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8E" w:rsidRDefault="00B9748E">
    <w:pPr>
      <w:pStyle w:val="Zhlav"/>
    </w:pPr>
    <w:r>
      <w:rPr>
        <w:noProof/>
        <w:lang w:eastAsia="cs-CZ"/>
      </w:rPr>
      <w:drawing>
        <wp:inline distT="0" distB="0" distL="0" distR="0">
          <wp:extent cx="1500991" cy="677791"/>
          <wp:effectExtent l="19050" t="0" r="3959" b="0"/>
          <wp:docPr id="1" name="Obrázek 0" descr="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574" cy="679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2312C"/>
    <w:multiLevelType w:val="hybridMultilevel"/>
    <w:tmpl w:val="524ED910"/>
    <w:lvl w:ilvl="0" w:tplc="39AA7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1"/>
    <w:rsid w:val="000C66E5"/>
    <w:rsid w:val="000F256E"/>
    <w:rsid w:val="00151BCA"/>
    <w:rsid w:val="001D5DA1"/>
    <w:rsid w:val="00416A01"/>
    <w:rsid w:val="004A15C7"/>
    <w:rsid w:val="004A6C5C"/>
    <w:rsid w:val="00511FF9"/>
    <w:rsid w:val="00570848"/>
    <w:rsid w:val="00591D85"/>
    <w:rsid w:val="006D22C6"/>
    <w:rsid w:val="0072311A"/>
    <w:rsid w:val="00730C42"/>
    <w:rsid w:val="007A377D"/>
    <w:rsid w:val="007E012C"/>
    <w:rsid w:val="00A1011F"/>
    <w:rsid w:val="00A12B27"/>
    <w:rsid w:val="00A52B4C"/>
    <w:rsid w:val="00A8549D"/>
    <w:rsid w:val="00AC0F34"/>
    <w:rsid w:val="00B461C5"/>
    <w:rsid w:val="00B7334A"/>
    <w:rsid w:val="00B83CC8"/>
    <w:rsid w:val="00B9748E"/>
    <w:rsid w:val="00E461C4"/>
    <w:rsid w:val="00E63F8A"/>
    <w:rsid w:val="00F17BBF"/>
    <w:rsid w:val="00F2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5DDE5B-6FC4-45C3-8F31-12F76083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2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B27"/>
  </w:style>
  <w:style w:type="paragraph" w:styleId="Zpat">
    <w:name w:val="footer"/>
    <w:basedOn w:val="Normln"/>
    <w:link w:val="ZpatChar"/>
    <w:uiPriority w:val="99"/>
    <w:unhideWhenUsed/>
    <w:rsid w:val="00A12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B27"/>
  </w:style>
  <w:style w:type="paragraph" w:styleId="Textbubliny">
    <w:name w:val="Balloon Text"/>
    <w:basedOn w:val="Normln"/>
    <w:link w:val="TextbublinyChar"/>
    <w:uiPriority w:val="99"/>
    <w:semiHidden/>
    <w:unhideWhenUsed/>
    <w:rsid w:val="00A1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B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0C4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5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@zlatace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Edita</cp:lastModifiedBy>
  <cp:revision>3</cp:revision>
  <cp:lastPrinted>2013-07-18T05:46:00Z</cp:lastPrinted>
  <dcterms:created xsi:type="dcterms:W3CDTF">2017-07-24T09:17:00Z</dcterms:created>
  <dcterms:modified xsi:type="dcterms:W3CDTF">2017-07-24T09:17:00Z</dcterms:modified>
</cp:coreProperties>
</file>